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35E" w:rsidRPr="00A64B71" w:rsidRDefault="00C6135E" w:rsidP="00C6135E">
      <w:pPr>
        <w:spacing w:after="0" w:line="240" w:lineRule="auto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b/>
          <w:i/>
          <w:sz w:val="24"/>
          <w:szCs w:val="24"/>
          <w:u w:val="single"/>
        </w:rPr>
        <w:t>Privitak 4. Obrazac za bodovanje radova kandidata za status članstva u HATZ-u – Način bodovanja</w:t>
      </w:r>
    </w:p>
    <w:p w:rsidR="00C6135E" w:rsidRPr="00A64B71" w:rsidRDefault="00C6135E" w:rsidP="00C6135E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C6135E" w:rsidRPr="00A64B71" w:rsidRDefault="00C6135E" w:rsidP="00C6135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</w:pPr>
      <w:r w:rsidRPr="00A64B71">
        <w:rPr>
          <w:rFonts w:asciiTheme="minorHAnsi" w:hAnsiTheme="minorHAnsi" w:cstheme="minorHAnsi"/>
          <w:b/>
          <w:sz w:val="24"/>
          <w:szCs w:val="24"/>
          <w:lang w:val="de-DE"/>
        </w:rPr>
        <w:t>Ime i prezime kandidata:</w:t>
      </w:r>
      <w:r w:rsidRPr="00A64B71">
        <w:rPr>
          <w:rFonts w:asciiTheme="minorHAnsi" w:hAnsiTheme="minorHAnsi" w:cstheme="minorHAnsi"/>
          <w:b/>
          <w:sz w:val="24"/>
          <w:szCs w:val="24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</w:p>
    <w:p w:rsidR="00C6135E" w:rsidRPr="00A64B71" w:rsidRDefault="00C6135E" w:rsidP="00C6135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</w:pPr>
      <w:r w:rsidRPr="00A64B71">
        <w:rPr>
          <w:rFonts w:asciiTheme="minorHAnsi" w:hAnsiTheme="minorHAnsi" w:cstheme="minorHAnsi"/>
          <w:b/>
          <w:sz w:val="24"/>
          <w:szCs w:val="24"/>
          <w:lang w:val="de-DE"/>
        </w:rPr>
        <w:t xml:space="preserve">Institucija: </w:t>
      </w:r>
      <w:r w:rsidRPr="00A64B71">
        <w:rPr>
          <w:rFonts w:asciiTheme="minorHAnsi" w:hAnsiTheme="minorHAnsi" w:cstheme="minorHAnsi"/>
          <w:b/>
          <w:sz w:val="24"/>
          <w:szCs w:val="24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</w:p>
    <w:p w:rsidR="00C6135E" w:rsidRPr="00A64B71" w:rsidRDefault="00C6135E" w:rsidP="00C6135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</w:pPr>
      <w:r w:rsidRPr="00A64B71">
        <w:rPr>
          <w:rFonts w:asciiTheme="minorHAnsi" w:hAnsiTheme="minorHAnsi" w:cstheme="minorHAnsi"/>
          <w:b/>
          <w:sz w:val="24"/>
          <w:szCs w:val="24"/>
          <w:lang w:val="de-DE"/>
        </w:rPr>
        <w:t xml:space="preserve">Mjesto za koje se kandidira u Akademiji: </w:t>
      </w:r>
      <w:r w:rsidRPr="00A64B71">
        <w:rPr>
          <w:rFonts w:asciiTheme="minorHAnsi" w:hAnsiTheme="minorHAnsi" w:cstheme="minorHAnsi"/>
          <w:b/>
          <w:sz w:val="24"/>
          <w:szCs w:val="24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  <w:lang w:val="de-DE"/>
        </w:rPr>
        <w:tab/>
      </w:r>
    </w:p>
    <w:p w:rsidR="00C6135E" w:rsidRDefault="00C6135E" w:rsidP="00C6135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64B71">
        <w:rPr>
          <w:rFonts w:asciiTheme="minorHAnsi" w:hAnsiTheme="minorHAnsi" w:cstheme="minorHAnsi"/>
          <w:b/>
          <w:sz w:val="24"/>
          <w:szCs w:val="24"/>
        </w:rPr>
        <w:t xml:space="preserve">Datum: </w:t>
      </w:r>
      <w:r w:rsidRPr="00A64B71">
        <w:rPr>
          <w:rFonts w:asciiTheme="minorHAnsi" w:hAnsiTheme="minorHAnsi" w:cstheme="minorHAnsi"/>
          <w:b/>
          <w:sz w:val="24"/>
          <w:szCs w:val="24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A64B71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:rsidR="00C371E9" w:rsidRPr="00A64B71" w:rsidRDefault="00C371E9" w:rsidP="00C6135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0"/>
        <w:gridCol w:w="1397"/>
        <w:gridCol w:w="1476"/>
        <w:gridCol w:w="1234"/>
      </w:tblGrid>
      <w:tr w:rsidR="00C6135E" w:rsidRPr="00A64B71" w:rsidTr="009F31FA">
        <w:tc>
          <w:tcPr>
            <w:tcW w:w="9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REDNI BROJ </w:t>
            </w:r>
          </w:p>
        </w:tc>
        <w:tc>
          <w:tcPr>
            <w:tcW w:w="1397" w:type="dxa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BODOVI</w:t>
            </w:r>
          </w:p>
        </w:tc>
        <w:tc>
          <w:tcPr>
            <w:tcW w:w="1476" w:type="dxa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BROJ RADOVA</w:t>
            </w:r>
          </w:p>
        </w:tc>
        <w:tc>
          <w:tcPr>
            <w:tcW w:w="1234" w:type="dxa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UKUPNO</w:t>
            </w:r>
          </w:p>
        </w:tc>
      </w:tr>
      <w:tr w:rsidR="00C6135E" w:rsidRPr="00A64B71" w:rsidTr="00C371E9">
        <w:tc>
          <w:tcPr>
            <w:tcW w:w="5340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9F31FA">
        <w:tc>
          <w:tcPr>
            <w:tcW w:w="9447" w:type="dxa"/>
            <w:gridSpan w:val="4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1. Publikacije</w:t>
            </w:r>
          </w:p>
        </w:tc>
      </w:tr>
      <w:tr w:rsidR="00C6135E" w:rsidRPr="00A64B71" w:rsidTr="009F31FA">
        <w:tc>
          <w:tcPr>
            <w:tcW w:w="9447" w:type="dxa"/>
            <w:gridSpan w:val="4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1.1. Autor knjige</w:t>
            </w: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1.1.1. Sveučilišni udžbenik od posebnog značaja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1.1.2. Sveučilišni udžbenik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1.1.3. Znanstvena knjiga od posebnog značaja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1.1.4. Znanstvena knjiga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1.1.5. Rječnik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9F31FA">
        <w:tc>
          <w:tcPr>
            <w:tcW w:w="9447" w:type="dxa"/>
            <w:gridSpan w:val="4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1.2. Autor dijelova knjige</w:t>
            </w: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1.2.1.Poglavlje u međunarodnoj knjizi (max. 5)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1.2.2.Poglavlje u domaćoj knjizi (max. 5)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1.2.3. Enciklopedijske natuknice (max. 10)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9F31FA">
        <w:trPr>
          <w:trHeight w:val="604"/>
        </w:trPr>
        <w:tc>
          <w:tcPr>
            <w:tcW w:w="9447" w:type="dxa"/>
            <w:gridSpan w:val="4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</w:pPr>
          </w:p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1.3. Znanstveni ili stručni rad u časopisu ili zborniku</w:t>
            </w: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1.3.1. Znanstveni članak u indeksiranom časopisu, Q1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1.3.2. Znanstveni članak u indeksiranom časopisu, Q2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1.3.3. Znanstveni članak u ostalim indeksiranim časopisima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1.3.4. Znanstveni članak u ostalim časopisima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1.3.5. Rad (cjelovit tekst) u zborniku istaknutog međunarodnog znanstvenog skupa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1.3.6. Rad (cjelovit tekst) u zborniku međunarodnog znanstvenog skupa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1.3.7. Rad (cjelovit tekst) u zborniku domaćeg znanstvenog skupa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lastRenderedPageBreak/>
              <w:t>1.3.8. Stručni članak u časopisu ili zborniku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1.3.9. Popularizacijski članak (max. 5)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9F31FA">
        <w:tc>
          <w:tcPr>
            <w:tcW w:w="9447" w:type="dxa"/>
            <w:gridSpan w:val="4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1.4. Izdavaštvo</w:t>
            </w: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1.4.1. Urednik knjige (udžbenika)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1.4.2. Urednik znanstvenog zbornika ili časopisa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1.4.3. Urednik stručnog časopisa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1.4.4. Član uredničkog odbora međunarodnog časopisa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1.4.5. Član uredničkog odbora domaćeg časopisa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1.5. Znanstveni skupovi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1.5.1. Predsjednik organizacijskog odbora međunarodnog znanstvenog skupa (max. 10)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1.5.2. Predsjednik organizacijskog odbora znanstvenog skupa (max. 10)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1.5.3. Član organizacijskog odbora međunarodnog znanstvenog skupa (max. 10)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1.5.4. Član organizacijskog odbora znanstvenog skupa (max. 10)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9F31FA">
        <w:tc>
          <w:tcPr>
            <w:tcW w:w="9447" w:type="dxa"/>
            <w:gridSpan w:val="4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2. Recenzije i mentorstvo</w:t>
            </w: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2.1. Recenzent međunarodnih znanstvenih projekata (max. 10)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2.2. Recenzent bilateralnih ili multilateralnih projekata (max. 10)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2.3. Recenzent znanstvenih projekata (max. 10)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2.4. Recenzent tehnoloških projekata (max. 10)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2.5. Mentor doktorata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2.6. Mentor magisterija znanosti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2.7. Mentor poslijediplomskog specijalističkog rada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9F31FA">
        <w:tc>
          <w:tcPr>
            <w:tcW w:w="9447" w:type="dxa"/>
            <w:gridSpan w:val="4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3. Voditelj projekta</w:t>
            </w: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3.1. Voditelj međunarodnog znanstvenog projekta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3.2. Voditelj radnog paketa međunarodnog znanstvenog projekta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3.3. Voditelj domaćeg znanstvenog projekta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3.4. Voditelj domaćeg tehnološkog projekta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14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3.5. Voditelj bilateralnog znanstvenog projekta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3.6. Voditelj/koordinator (za domaćeg partnera) međunarodnog stručnog projekta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3.7. Voditelj značajnijeg projekta suradnje s gospodarstvom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9F31FA">
        <w:tc>
          <w:tcPr>
            <w:tcW w:w="9447" w:type="dxa"/>
            <w:gridSpan w:val="4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4</w:t>
            </w: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pct5" w:color="auto" w:fill="auto"/>
                <w:lang w:eastAsia="hr-HR"/>
              </w:rPr>
              <w:t>. Nastavna djelatnost</w:t>
            </w: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4.1. Program i predavanja novog predmeta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4.2. Osnovan novi laboratorij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4.3. Osnovan i operacionaliziran novi zavod, institut, visoko učilište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4.4. Osnovan novi poslijediplomski studij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9F31FA">
        <w:tc>
          <w:tcPr>
            <w:tcW w:w="9447" w:type="dxa"/>
            <w:gridSpan w:val="4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5. Istraživačka i razvojna postignuća</w:t>
            </w: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5.1. Registrirani međunarodni patent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5.2. Registrirani domaći patent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5.3. Registriran industrijski dizajn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5.4. Tehničko unapređenje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5.5. Novi proizvod (max. 5)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5.6. Novi soj, sorta, vrsta (max. 5)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5.7. Novi programski paket/software (max. 5)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9F31FA">
        <w:tc>
          <w:tcPr>
            <w:tcW w:w="9447" w:type="dxa"/>
            <w:gridSpan w:val="4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5.8. Nagrađen arhitektonski i građevinski projekt ili urbanistički plan</w:t>
            </w: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5.8.1.Međunarodno nagrađeni arhitektonski ili građevinski projekt ili urbanistički plan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5.8.2.Na javnom natječaju nagrađeni arhitektonski, građevinski projekt ili urbanistički plan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9F31FA">
        <w:tc>
          <w:tcPr>
            <w:tcW w:w="9447" w:type="dxa"/>
            <w:gridSpan w:val="4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6. Ostvareni projekti</w:t>
            </w: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6.1. Nova proizvodnja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6.2. Tehnička dijagnostika, ekspertize (max. 5)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6.3. Studije (max. 5)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9F31FA">
        <w:tc>
          <w:tcPr>
            <w:tcW w:w="9447" w:type="dxa"/>
            <w:gridSpan w:val="4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6.4. Realizirani projekti (pozitivno vrednovani od stručne javnosti – izložba, opis u javnom glasilu i sl.)</w:t>
            </w: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6.4.1. Autor (max. 10)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6.4.2. Glavni projektant, vodeći planer značajnog projekta (max. 10)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6.5. Realizirani projekti građevina i prostorni planovi od interesa za državu i županije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6.6. Osnivanje novog proizvodnog programa s više od 50 zaposlenih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25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lastRenderedPageBreak/>
              <w:t>6.7. Osnivanje novog proizvodnog programa do 50 zaposlenih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9F31FA">
        <w:tc>
          <w:tcPr>
            <w:tcW w:w="9447" w:type="dxa"/>
            <w:gridSpan w:val="4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7. Znanstvene organizacije i stručna društva</w:t>
            </w: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7.1. Osnivač-suosnivač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7.2. Predsjednik, dekan (boduje se svaki mandat)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7.3. Dopredsjednik, glavni tajnik, prodekan (boduje se svaki mandat)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7.4. Predstojnik Zavoda, Katedre ili Odjela (boduje se svaki mandat)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7.5. Član (max. 10)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9F31FA">
        <w:tc>
          <w:tcPr>
            <w:tcW w:w="9447" w:type="dxa"/>
            <w:gridSpan w:val="4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hr-HR"/>
              </w:rPr>
              <w:t>8. Znanstvene i stručne nagrade i priznanja</w:t>
            </w: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8.1. Državna odličja i nagrade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8.2. Nagrade HATZ-a i druge nagrade od posebnog značaja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8.3. Priznanja ili nagrade znanstvenih organizacija, znanstvenih ili stručnih društava i udruženja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eastAsia="Times New Roman" w:hAnsiTheme="minorHAnsi" w:cstheme="minorHAnsi"/>
                <w:sz w:val="24"/>
                <w:szCs w:val="24"/>
                <w:lang w:eastAsia="hr-HR"/>
              </w:rPr>
              <w:t>8.4. Nagrade za inovacije i sl. (max. 5)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9F31FA">
        <w:tc>
          <w:tcPr>
            <w:tcW w:w="9447" w:type="dxa"/>
            <w:gridSpan w:val="4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9. Aktivnosti u HATZ-u</w:t>
            </w: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9F31FA" w:rsidRDefault="00840EB8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F31FA">
              <w:rPr>
                <w:rFonts w:asciiTheme="minorHAnsi" w:hAnsiTheme="minorHAnsi" w:cstheme="minorHAnsi"/>
                <w:sz w:val="24"/>
                <w:szCs w:val="24"/>
              </w:rPr>
              <w:t>9.1. Predsjednik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840EB8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9F31FA" w:rsidRDefault="00840EB8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F31FA">
              <w:rPr>
                <w:rFonts w:asciiTheme="minorHAnsi" w:hAnsiTheme="minorHAnsi" w:cstheme="minorHAnsi"/>
                <w:sz w:val="24"/>
                <w:szCs w:val="24"/>
              </w:rPr>
              <w:t>9.2. Dopredsjednik, glavni tajnik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840EB8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9F31FA" w:rsidRDefault="00840EB8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F31FA">
              <w:rPr>
                <w:rFonts w:asciiTheme="minorHAnsi" w:hAnsiTheme="minorHAnsi" w:cstheme="minorHAnsi"/>
                <w:sz w:val="24"/>
                <w:szCs w:val="24"/>
              </w:rPr>
              <w:t>9.3. Predsjednik odbora ili tajnik odjela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840EB8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9F31FA" w:rsidRDefault="00840EB8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F31FA">
              <w:rPr>
                <w:rFonts w:asciiTheme="minorHAnsi" w:hAnsiTheme="minorHAnsi" w:cstheme="minorHAnsi"/>
                <w:sz w:val="24"/>
                <w:szCs w:val="24"/>
              </w:rPr>
              <w:t>9.4. Voditelj Centra Akademije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840EB8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9F31FA" w:rsidRDefault="00840EB8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F31FA">
              <w:rPr>
                <w:rFonts w:asciiTheme="minorHAnsi" w:hAnsiTheme="minorHAnsi" w:cstheme="minorHAnsi"/>
                <w:sz w:val="24"/>
                <w:szCs w:val="24"/>
              </w:rPr>
              <w:t>9.5. Znanstveni rad u publikacijama HATZ-a (prvo objavljivanje)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840EB8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9F31FA" w:rsidRDefault="00840EB8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F31FA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9.6. Ostali radovi u publikacijama HATZ-a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840EB8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9F31FA" w:rsidRDefault="00840EB8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9F31FA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9.7. Predsjednik Skupa kojega organizira HATZ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840EB8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9F31FA" w:rsidRDefault="00840EB8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9F31FA">
              <w:rPr>
                <w:rFonts w:asciiTheme="minorHAnsi" w:hAnsiTheme="minorHAnsi" w:cstheme="minorHAnsi"/>
                <w:sz w:val="24"/>
                <w:szCs w:val="24"/>
              </w:rPr>
              <w:t>9.8. Član znanstvenog i/ili organizacijskog odbora skupa u organizaciji HATZ-a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840EB8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9F31FA" w:rsidRDefault="00840EB8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F31FA">
              <w:rPr>
                <w:rFonts w:asciiTheme="minorHAnsi" w:hAnsiTheme="minorHAnsi" w:cstheme="minorHAnsi"/>
                <w:sz w:val="24"/>
                <w:szCs w:val="24"/>
              </w:rPr>
              <w:t>9.9. Sudjelovanje s priopćenjem na skupovima i ostalim javnim događanjima u organizaciji HATZ-a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840EB8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shd w:val="clear" w:color="auto" w:fill="auto"/>
          </w:tcPr>
          <w:p w:rsidR="00C6135E" w:rsidRPr="009F31FA" w:rsidRDefault="00840EB8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F31FA">
              <w:rPr>
                <w:rFonts w:asciiTheme="minorHAnsi" w:hAnsiTheme="minorHAnsi" w:cstheme="minorHAnsi"/>
                <w:sz w:val="24"/>
                <w:szCs w:val="24"/>
              </w:rPr>
              <w:t xml:space="preserve">9.10. </w:t>
            </w:r>
            <w:r w:rsidRPr="009F31FA">
              <w:rPr>
                <w:rStyle w:val="normaltextrun"/>
                <w:rFonts w:ascii="Calibri" w:hAnsi="Calibri"/>
                <w:color w:val="000000"/>
                <w:sz w:val="24"/>
                <w:szCs w:val="24"/>
                <w:bdr w:val="none" w:sz="0" w:space="0" w:color="auto" w:frame="1"/>
              </w:rPr>
              <w:t>Sudjelovanje na skupu u organizaciji CAETS-a ili Euro-CASE-a</w:t>
            </w:r>
          </w:p>
        </w:tc>
        <w:tc>
          <w:tcPr>
            <w:tcW w:w="1397" w:type="dxa"/>
            <w:shd w:val="clear" w:color="auto" w:fill="auto"/>
          </w:tcPr>
          <w:p w:rsidR="00C6135E" w:rsidRPr="00A64B71" w:rsidRDefault="00840EB8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476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0EB8" w:rsidRPr="00A64B71" w:rsidTr="00C371E9">
        <w:tc>
          <w:tcPr>
            <w:tcW w:w="5340" w:type="dxa"/>
            <w:shd w:val="clear" w:color="auto" w:fill="auto"/>
          </w:tcPr>
          <w:p w:rsidR="00840EB8" w:rsidRPr="009F31FA" w:rsidRDefault="00840EB8" w:rsidP="00A441B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F31FA">
              <w:rPr>
                <w:rStyle w:val="normaltextrun"/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9.11. Sudjelovanje u radu Predsjedništva, Odbora, Vijeća i Centra HATZ-a po godini</w:t>
            </w:r>
            <w:r w:rsidRPr="009F31FA">
              <w:rPr>
                <w:rStyle w:val="eop"/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397" w:type="dxa"/>
            <w:shd w:val="clear" w:color="auto" w:fill="auto"/>
          </w:tcPr>
          <w:p w:rsidR="00840EB8" w:rsidRPr="00A64B71" w:rsidRDefault="00840EB8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:rsidR="00840EB8" w:rsidRPr="00A64B71" w:rsidRDefault="00840EB8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</w:tcPr>
          <w:p w:rsidR="00840EB8" w:rsidRPr="00A64B71" w:rsidRDefault="00840EB8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5340" w:type="dxa"/>
            <w:tcBorders>
              <w:bottom w:val="single" w:sz="4" w:space="0" w:color="auto"/>
            </w:tcBorders>
            <w:shd w:val="clear" w:color="auto" w:fill="auto"/>
          </w:tcPr>
          <w:p w:rsidR="00C6135E" w:rsidRPr="009F31FA" w:rsidRDefault="00840EB8" w:rsidP="00840EB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F31FA">
              <w:rPr>
                <w:rStyle w:val="normaltextrun"/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9.12. Pridobivanje novog podupirućeg člana HATZ-a</w:t>
            </w:r>
            <w:r w:rsidRPr="009F31FA">
              <w:rPr>
                <w:rStyle w:val="eop"/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C6135E" w:rsidRPr="00A64B71" w:rsidRDefault="00840EB8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0EB8" w:rsidRPr="00A64B71" w:rsidTr="00C371E9">
        <w:trPr>
          <w:trHeight w:val="425"/>
        </w:trPr>
        <w:tc>
          <w:tcPr>
            <w:tcW w:w="5340" w:type="dxa"/>
            <w:tcBorders>
              <w:bottom w:val="single" w:sz="4" w:space="0" w:color="auto"/>
            </w:tcBorders>
            <w:shd w:val="clear" w:color="auto" w:fill="auto"/>
          </w:tcPr>
          <w:p w:rsidR="00840EB8" w:rsidRDefault="00840EB8" w:rsidP="00840EB8">
            <w:pPr>
              <w:spacing w:after="0" w:line="240" w:lineRule="auto"/>
              <w:rPr>
                <w:rStyle w:val="normaltextrun"/>
                <w:rFonts w:ascii="Calibri" w:hAnsi="Calibri"/>
                <w:color w:val="000000"/>
                <w:shd w:val="clear" w:color="auto" w:fill="FFFFFF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840EB8" w:rsidRDefault="00840EB8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840EB8" w:rsidRPr="00A64B71" w:rsidRDefault="00840EB8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840EB8" w:rsidRPr="00A64B71" w:rsidRDefault="00840EB8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6135E" w:rsidRPr="00A64B71" w:rsidTr="00C371E9">
        <w:tc>
          <w:tcPr>
            <w:tcW w:w="8213" w:type="dxa"/>
            <w:gridSpan w:val="3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64B71">
              <w:rPr>
                <w:rFonts w:asciiTheme="minorHAnsi" w:hAnsiTheme="minorHAnsi" w:cstheme="minorHAnsi"/>
                <w:b/>
                <w:sz w:val="24"/>
                <w:szCs w:val="24"/>
              </w:rPr>
              <w:t>UKUPNO BODOVA</w:t>
            </w:r>
          </w:p>
        </w:tc>
        <w:tc>
          <w:tcPr>
            <w:tcW w:w="1234" w:type="dxa"/>
            <w:shd w:val="pct5" w:color="auto" w:fill="auto"/>
          </w:tcPr>
          <w:p w:rsidR="00C6135E" w:rsidRPr="00A64B71" w:rsidRDefault="00C6135E" w:rsidP="00A441B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371E9" w:rsidRDefault="00C371E9" w:rsidP="00C6135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r-HR"/>
        </w:rPr>
      </w:pPr>
    </w:p>
    <w:p w:rsidR="00C6135E" w:rsidRPr="00A64B71" w:rsidRDefault="00C6135E" w:rsidP="00C6135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  <w:r w:rsidRPr="00A64B7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hr-HR"/>
        </w:rPr>
        <w:lastRenderedPageBreak/>
        <w:t>Važne napomene</w:t>
      </w:r>
      <w:r w:rsidRPr="00A64B71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:</w:t>
      </w:r>
    </w:p>
    <w:p w:rsidR="00C6135E" w:rsidRPr="00A64B71" w:rsidRDefault="00C6135E" w:rsidP="00C6135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</w:p>
    <w:p w:rsidR="00C6135E" w:rsidRPr="00A64B71" w:rsidRDefault="00C6135E" w:rsidP="00C6135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</w:pPr>
      <w:r w:rsidRPr="00A64B71">
        <w:rPr>
          <w:rFonts w:asciiTheme="minorHAnsi" w:eastAsia="Times New Roman" w:hAnsiTheme="minorHAnsi" w:cstheme="minorHAnsi"/>
          <w:b/>
          <w:bCs/>
          <w:sz w:val="24"/>
          <w:szCs w:val="24"/>
          <w:lang w:eastAsia="hr-HR"/>
        </w:rPr>
        <w:t>U svim kategorijama od posebnog značaja, takav status potvrđuje izborno povjerenstvo uz posebnu argumentaciju kandidata (npr. nagrađeno djelo, publikacija visokog međunarodnog odjeka itd.)</w:t>
      </w:r>
    </w:p>
    <w:p w:rsidR="00C6135E" w:rsidRPr="00A64B71" w:rsidRDefault="00C6135E" w:rsidP="00C6135E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:rsidR="00C6135E" w:rsidRPr="00A64B71" w:rsidRDefault="00C6135E" w:rsidP="007E1E36">
      <w:pPr>
        <w:pStyle w:val="ListParagraph"/>
        <w:numPr>
          <w:ilvl w:val="0"/>
          <w:numId w:val="1"/>
        </w:numPr>
        <w:spacing w:before="0"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A64B71">
        <w:rPr>
          <w:rFonts w:asciiTheme="minorHAnsi" w:eastAsia="Times New Roman" w:hAnsiTheme="minorHAnsi" w:cstheme="minorHAnsi"/>
          <w:sz w:val="24"/>
          <w:szCs w:val="24"/>
          <w:lang w:eastAsia="hr-HR"/>
        </w:rPr>
        <w:t>Međunarodnim znanstvenim skupom smatra se skup s međunarodnom recenzijom radova i zbornikom radova, pod pokroviteljstvom najmanje jedne međunarodno priznate i uvažene znanstvene organizacije.</w:t>
      </w:r>
    </w:p>
    <w:p w:rsidR="00C6135E" w:rsidRPr="00A64B71" w:rsidRDefault="00C6135E" w:rsidP="007E1E36">
      <w:pPr>
        <w:pStyle w:val="ListParagraph"/>
        <w:numPr>
          <w:ilvl w:val="0"/>
          <w:numId w:val="1"/>
        </w:numPr>
        <w:spacing w:before="0"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A64B71">
        <w:rPr>
          <w:rFonts w:asciiTheme="minorHAnsi" w:eastAsia="Times New Roman" w:hAnsiTheme="minorHAnsi" w:cstheme="minorHAnsi"/>
          <w:sz w:val="24"/>
          <w:szCs w:val="24"/>
          <w:lang w:eastAsia="hr-HR"/>
        </w:rPr>
        <w:t>Istaknut međunarodni znanstveni skup je skup u organizaciji uglednih međunarodnih organizacija u pojedinim područjima (npr. IEEE, ASME, AIAA itd.). Takav status potvrđuje izborno povjerenstvo.</w:t>
      </w:r>
    </w:p>
    <w:p w:rsidR="00C6135E" w:rsidRPr="00A64B71" w:rsidRDefault="00C6135E" w:rsidP="007E1E36">
      <w:pPr>
        <w:pStyle w:val="ListParagraph"/>
        <w:numPr>
          <w:ilvl w:val="0"/>
          <w:numId w:val="1"/>
        </w:numPr>
        <w:spacing w:before="0"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A64B71">
        <w:rPr>
          <w:rFonts w:asciiTheme="minorHAnsi" w:eastAsia="Times New Roman" w:hAnsiTheme="minorHAnsi" w:cstheme="minorHAnsi"/>
          <w:sz w:val="24"/>
          <w:szCs w:val="24"/>
          <w:lang w:eastAsia="hr-HR"/>
        </w:rPr>
        <w:t>Isti naslov iz knjige, poglavlja u knjizi, rada, itd. može se navesti samo jednom.</w:t>
      </w:r>
    </w:p>
    <w:p w:rsidR="007E1E36" w:rsidRDefault="00C6135E" w:rsidP="007E1E36">
      <w:pPr>
        <w:pStyle w:val="ListParagraph"/>
        <w:numPr>
          <w:ilvl w:val="0"/>
          <w:numId w:val="1"/>
        </w:numPr>
        <w:spacing w:before="0"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A64B71">
        <w:rPr>
          <w:rFonts w:asciiTheme="minorHAnsi" w:eastAsia="Times New Roman" w:hAnsiTheme="minorHAnsi" w:cstheme="minorHAnsi"/>
          <w:sz w:val="24"/>
          <w:szCs w:val="24"/>
          <w:lang w:eastAsia="hr-HR"/>
        </w:rPr>
        <w:t>Ovisno o broju suautora radovi se vrednuju kao: do 3 autora 100%; 4 autora 75 %, 5 autora 50%, više autora 100%/broj autora.</w:t>
      </w:r>
    </w:p>
    <w:p w:rsidR="00C6135E" w:rsidRPr="007E1E36" w:rsidRDefault="00C6135E" w:rsidP="007E1E36">
      <w:pPr>
        <w:pStyle w:val="ListParagraph"/>
        <w:numPr>
          <w:ilvl w:val="0"/>
          <w:numId w:val="1"/>
        </w:numPr>
        <w:spacing w:before="0" w:after="0" w:line="240" w:lineRule="auto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  <w:r w:rsidRPr="007E1E36">
        <w:rPr>
          <w:rFonts w:asciiTheme="minorHAnsi" w:hAnsiTheme="minorHAnsi" w:cstheme="minorHAnsi"/>
          <w:sz w:val="24"/>
          <w:szCs w:val="24"/>
        </w:rPr>
        <w:t>Bodovi postignuća proisteklih iz etablirane međunarodne suradnje (ugovoreni međunarodni znanstveni i stručni projekti i sl.) povećavaju se za 25%. Takav status potvrđuje izborno povjerenstvo uz posebnu argumentaciju kandidata.</w:t>
      </w:r>
    </w:p>
    <w:p w:rsidR="00C6135E" w:rsidRPr="00A64B71" w:rsidRDefault="00C6135E" w:rsidP="00C6135E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:rsidR="00C6135E" w:rsidRDefault="00C6135E" w:rsidP="00C6135E">
      <w:pPr>
        <w:rPr>
          <w:rFonts w:asciiTheme="minorHAnsi" w:hAnsiTheme="minorHAnsi" w:cstheme="minorHAnsi"/>
          <w:b/>
          <w:i/>
          <w:sz w:val="24"/>
          <w:szCs w:val="24"/>
          <w:u w:val="single"/>
          <w:bdr w:val="none" w:sz="0" w:space="0" w:color="auto" w:frame="1"/>
        </w:rPr>
      </w:pPr>
    </w:p>
    <w:p w:rsidR="008743B2" w:rsidRDefault="008743B2"/>
    <w:sectPr w:rsidR="008743B2" w:rsidSect="00C371E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90E24"/>
    <w:multiLevelType w:val="hybridMultilevel"/>
    <w:tmpl w:val="B12095C2"/>
    <w:lvl w:ilvl="0" w:tplc="BBC4F87C">
      <w:start w:val="1"/>
      <w:numFmt w:val="decimal"/>
      <w:lvlText w:val="%1."/>
      <w:lvlJc w:val="left"/>
      <w:pPr>
        <w:ind w:left="810" w:hanging="4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5E"/>
    <w:rsid w:val="003B07AB"/>
    <w:rsid w:val="007E1E36"/>
    <w:rsid w:val="00840EB8"/>
    <w:rsid w:val="008743B2"/>
    <w:rsid w:val="009F31FA"/>
    <w:rsid w:val="00B131F8"/>
    <w:rsid w:val="00C371E9"/>
    <w:rsid w:val="00C6135E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1C9E"/>
  <w15:docId w15:val="{13D842CA-FF64-4CE4-81C3-D0B0EC72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35E"/>
    <w:pPr>
      <w:spacing w:before="60" w:after="60" w:line="259" w:lineRule="auto"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35E"/>
    <w:pPr>
      <w:ind w:left="720"/>
      <w:contextualSpacing/>
    </w:pPr>
  </w:style>
  <w:style w:type="character" w:customStyle="1" w:styleId="normaltextrun">
    <w:name w:val="normaltextrun"/>
    <w:basedOn w:val="DefaultParagraphFont"/>
    <w:rsid w:val="00840EB8"/>
  </w:style>
  <w:style w:type="character" w:customStyle="1" w:styleId="eop">
    <w:name w:val="eop"/>
    <w:basedOn w:val="DefaultParagraphFont"/>
    <w:rsid w:val="00840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Zvonimir</dc:creator>
  <cp:lastModifiedBy>Tanja Miškić Rogić</cp:lastModifiedBy>
  <cp:revision>4</cp:revision>
  <dcterms:created xsi:type="dcterms:W3CDTF">2024-01-08T09:10:00Z</dcterms:created>
  <dcterms:modified xsi:type="dcterms:W3CDTF">2024-01-08T09:13:00Z</dcterms:modified>
</cp:coreProperties>
</file>