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65" w:rsidRPr="00A64B71" w:rsidRDefault="00A72065" w:rsidP="00A72065">
      <w:pPr>
        <w:spacing w:after="0" w:line="240" w:lineRule="auto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</w:rPr>
        <w:t>Privitak 1. Dopušteni broj članova HATZ-a po odjelima Akademije</w:t>
      </w:r>
    </w:p>
    <w:p w:rsidR="00A72065" w:rsidRPr="00A64B71" w:rsidRDefault="00A72065" w:rsidP="00A72065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A72065" w:rsidRPr="00A64B71" w:rsidRDefault="00A72065" w:rsidP="00A72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195"/>
        <w:gridCol w:w="1552"/>
        <w:gridCol w:w="1551"/>
        <w:gridCol w:w="2031"/>
      </w:tblGrid>
      <w:tr w:rsidR="00A72065" w:rsidRPr="00A64B71" w:rsidTr="00A441B2">
        <w:trPr>
          <w:jc w:val="center"/>
        </w:trPr>
        <w:tc>
          <w:tcPr>
            <w:tcW w:w="3195" w:type="dxa"/>
            <w:vMerge w:val="restart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</w:t>
            </w:r>
          </w:p>
        </w:tc>
        <w:tc>
          <w:tcPr>
            <w:tcW w:w="5134" w:type="dxa"/>
            <w:gridSpan w:val="3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DOPUŠTENI BROJ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Merge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Redoviti članovi Akademije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Članovi suradnici Akademije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Međunarodni članovi Akademije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arhitekture i urbanizma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bioprocesnog inženjerstva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elektrotehnike i elektronike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energijskih sustava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građevinarstva i geodezije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grafičkog inženjerstva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informacijskih sustava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kemijskog inženjerstva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komunikacijskih sustava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prometa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rudarstva i metalurgije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strojarstva i brodogradnje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sustava i kibernetike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vAlign w:val="center"/>
          </w:tcPr>
          <w:p w:rsidR="00A72065" w:rsidRPr="00A64B71" w:rsidRDefault="00A72065" w:rsidP="00A7206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Odjel tekstilne tehnologije</w:t>
            </w:r>
          </w:p>
        </w:tc>
        <w:tc>
          <w:tcPr>
            <w:tcW w:w="1552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55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031" w:type="dxa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72065" w:rsidRPr="00A64B71" w:rsidTr="00A441B2">
        <w:trPr>
          <w:jc w:val="center"/>
        </w:trPr>
        <w:tc>
          <w:tcPr>
            <w:tcW w:w="3195" w:type="dxa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124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112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A72065" w:rsidRPr="00A64B71" w:rsidRDefault="00A72065" w:rsidP="00A441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</w:p>
        </w:tc>
      </w:tr>
    </w:tbl>
    <w:p w:rsidR="00A72065" w:rsidRPr="00A64B71" w:rsidRDefault="00A72065" w:rsidP="00A7206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80320"/>
    <w:multiLevelType w:val="hybridMultilevel"/>
    <w:tmpl w:val="1EE46D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72065"/>
    <w:rsid w:val="008743B2"/>
    <w:rsid w:val="00A72065"/>
    <w:rsid w:val="00B131F8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65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65"/>
    <w:pPr>
      <w:ind w:left="720"/>
      <w:contextualSpacing/>
    </w:pPr>
  </w:style>
  <w:style w:type="table" w:styleId="TableGrid">
    <w:name w:val="Table Grid"/>
    <w:basedOn w:val="TableNormal"/>
    <w:uiPriority w:val="39"/>
    <w:rsid w:val="00A72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Zvonimir</cp:lastModifiedBy>
  <cp:revision>1</cp:revision>
  <dcterms:created xsi:type="dcterms:W3CDTF">2018-09-17T13:24:00Z</dcterms:created>
  <dcterms:modified xsi:type="dcterms:W3CDTF">2018-09-17T13:25:00Z</dcterms:modified>
</cp:coreProperties>
</file>